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995F" w14:textId="77777777" w:rsidR="00066031" w:rsidRPr="00DF064E" w:rsidRDefault="00066031" w:rsidP="00066031">
      <w:pPr>
        <w:spacing w:before="100" w:beforeAutospacing="1" w:after="100" w:afterAutospacing="1" w:line="240" w:lineRule="auto"/>
        <w:outlineLvl w:val="2"/>
        <w:rPr>
          <w:rFonts w:ascii="Arial" w:eastAsia="Times New Roman" w:hAnsi="Arial" w:cs="Arial"/>
          <w:b/>
          <w:bCs/>
          <w:color w:val="000000" w:themeColor="text1"/>
          <w:sz w:val="24"/>
          <w:szCs w:val="24"/>
          <w:lang w:val="en" w:eastAsia="en-GB"/>
        </w:rPr>
      </w:pPr>
      <w:bookmarkStart w:id="0" w:name="Terms"/>
      <w:bookmarkEnd w:id="0"/>
      <w:r w:rsidRPr="00DF064E">
        <w:rPr>
          <w:rFonts w:ascii="Arial" w:eastAsia="Times New Roman" w:hAnsi="Arial" w:cs="Arial"/>
          <w:b/>
          <w:bCs/>
          <w:color w:val="000000" w:themeColor="text1"/>
          <w:sz w:val="24"/>
          <w:szCs w:val="24"/>
          <w:lang w:val="en" w:eastAsia="en-GB"/>
        </w:rPr>
        <w:t>Terms and conditions</w:t>
      </w:r>
    </w:p>
    <w:p w14:paraId="5E4EB2D8" w14:textId="7AB1C27E"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 xml:space="preserve">1. </w:t>
      </w:r>
      <w:r w:rsidR="00DF064E" w:rsidRPr="00DF064E">
        <w:rPr>
          <w:rFonts w:ascii="Arial" w:hAnsi="Arial" w:cs="Arial"/>
          <w:color w:val="000000" w:themeColor="text1"/>
          <w:sz w:val="26"/>
          <w:szCs w:val="26"/>
          <w:shd w:val="clear" w:color="auto" w:fill="FFFFFF"/>
        </w:rPr>
        <w:t xml:space="preserve">The 2020 </w:t>
      </w:r>
      <w:r w:rsidR="00DF064E" w:rsidRPr="00DF064E">
        <w:rPr>
          <w:rFonts w:ascii="Arial" w:hAnsi="Arial" w:cs="Arial"/>
          <w:color w:val="000000" w:themeColor="text1"/>
          <w:sz w:val="26"/>
          <w:szCs w:val="26"/>
          <w:shd w:val="clear" w:color="auto" w:fill="FFFFFF"/>
        </w:rPr>
        <w:t>Llangollen International Eisteddfo</w:t>
      </w:r>
      <w:r w:rsidR="00DF064E" w:rsidRPr="00DF064E">
        <w:rPr>
          <w:rFonts w:ascii="Arial" w:hAnsi="Arial" w:cs="Arial"/>
          <w:color w:val="000000" w:themeColor="text1"/>
          <w:sz w:val="26"/>
          <w:szCs w:val="26"/>
          <w:shd w:val="clear" w:color="auto" w:fill="FFFFFF"/>
        </w:rPr>
        <w:t xml:space="preserve">d has been cancelled, however </w:t>
      </w:r>
      <w:r w:rsidR="00DF064E" w:rsidRPr="00DF064E">
        <w:rPr>
          <w:rFonts w:ascii="Arial" w:hAnsi="Arial" w:cs="Arial"/>
          <w:color w:val="000000" w:themeColor="text1"/>
          <w:sz w:val="26"/>
          <w:szCs w:val="26"/>
          <w:shd w:val="clear" w:color="auto" w:fill="FFFFFF"/>
        </w:rPr>
        <w:t>the </w:t>
      </w:r>
      <w:r w:rsidR="00DF064E" w:rsidRPr="00DF064E">
        <w:rPr>
          <w:rStyle w:val="Strong"/>
          <w:rFonts w:ascii="Arial" w:hAnsi="Arial" w:cs="Arial"/>
          <w:b w:val="0"/>
          <w:color w:val="000000" w:themeColor="text1"/>
          <w:sz w:val="26"/>
          <w:szCs w:val="26"/>
          <w:shd w:val="clear" w:color="auto" w:fill="FFFFFF"/>
        </w:rPr>
        <w:t xml:space="preserve">Young Peacemakers Awards </w:t>
      </w:r>
      <w:r w:rsidR="00DF064E" w:rsidRPr="00DF064E">
        <w:rPr>
          <w:rStyle w:val="Strong"/>
          <w:rFonts w:ascii="Arial" w:hAnsi="Arial" w:cs="Arial"/>
          <w:b w:val="0"/>
          <w:color w:val="000000" w:themeColor="text1"/>
          <w:sz w:val="26"/>
          <w:szCs w:val="26"/>
          <w:shd w:val="clear" w:color="auto" w:fill="FFFFFF"/>
        </w:rPr>
        <w:t xml:space="preserve">will now take place </w:t>
      </w:r>
      <w:r w:rsidR="00DF064E" w:rsidRPr="00DF064E">
        <w:rPr>
          <w:rStyle w:val="Strong"/>
          <w:rFonts w:ascii="Arial" w:hAnsi="Arial" w:cs="Arial"/>
          <w:b w:val="0"/>
          <w:color w:val="000000" w:themeColor="text1"/>
          <w:sz w:val="26"/>
          <w:szCs w:val="26"/>
          <w:shd w:val="clear" w:color="auto" w:fill="FFFFFF"/>
        </w:rPr>
        <w:t>online</w:t>
      </w:r>
      <w:r w:rsidR="00DF064E" w:rsidRPr="00DF064E">
        <w:rPr>
          <w:rStyle w:val="Strong"/>
          <w:rFonts w:ascii="Arial" w:hAnsi="Arial" w:cs="Arial"/>
          <w:b w:val="0"/>
          <w:color w:val="000000" w:themeColor="text1"/>
          <w:sz w:val="26"/>
          <w:szCs w:val="26"/>
          <w:shd w:val="clear" w:color="auto" w:fill="FFFFFF"/>
        </w:rPr>
        <w:t>.</w:t>
      </w:r>
      <w:r w:rsidR="00DF064E" w:rsidRPr="00DF064E">
        <w:rPr>
          <w:rStyle w:val="Strong"/>
          <w:rFonts w:ascii="Arial" w:hAnsi="Arial" w:cs="Arial"/>
          <w:color w:val="000000" w:themeColor="text1"/>
          <w:sz w:val="26"/>
          <w:szCs w:val="26"/>
          <w:shd w:val="clear" w:color="auto" w:fill="FFFFFF"/>
        </w:rPr>
        <w:t xml:space="preserve"> </w:t>
      </w:r>
      <w:r w:rsidRPr="00DF064E">
        <w:rPr>
          <w:rFonts w:ascii="Arial" w:eastAsia="Times New Roman" w:hAnsi="Arial" w:cs="Arial"/>
          <w:color w:val="000000" w:themeColor="text1"/>
          <w:sz w:val="24"/>
          <w:szCs w:val="24"/>
          <w:lang w:val="en" w:eastAsia="en-GB"/>
        </w:rPr>
        <w:t xml:space="preserve">The closing date for entries in all categories is </w:t>
      </w:r>
      <w:r w:rsidR="00FC4BD8" w:rsidRPr="00DF064E">
        <w:rPr>
          <w:rFonts w:ascii="Arial" w:eastAsia="Times New Roman" w:hAnsi="Arial" w:cs="Arial"/>
          <w:color w:val="000000" w:themeColor="text1"/>
          <w:sz w:val="24"/>
          <w:szCs w:val="24"/>
          <w:lang w:val="en" w:eastAsia="en-GB"/>
        </w:rPr>
        <w:t>29</w:t>
      </w:r>
      <w:r w:rsidRPr="00DF064E">
        <w:rPr>
          <w:rFonts w:ascii="Arial" w:eastAsia="Times New Roman" w:hAnsi="Arial" w:cs="Arial"/>
          <w:color w:val="000000" w:themeColor="text1"/>
          <w:sz w:val="24"/>
          <w:szCs w:val="24"/>
          <w:lang w:val="en" w:eastAsia="en-GB"/>
        </w:rPr>
        <w:t>th Ma</w:t>
      </w:r>
      <w:r w:rsidR="00DF064E" w:rsidRPr="00DF064E">
        <w:rPr>
          <w:rFonts w:ascii="Arial" w:eastAsia="Times New Roman" w:hAnsi="Arial" w:cs="Arial"/>
          <w:color w:val="000000" w:themeColor="text1"/>
          <w:sz w:val="24"/>
          <w:szCs w:val="24"/>
          <w:lang w:val="en" w:eastAsia="en-GB"/>
        </w:rPr>
        <w:t xml:space="preserve">y, although due to the current circumstances, this date may be extended. </w:t>
      </w:r>
    </w:p>
    <w:p w14:paraId="0C2FE070"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2. No purchase is necessary. Entry is free.</w:t>
      </w:r>
    </w:p>
    <w:p w14:paraId="23C1E59B"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3. Prizes cannot be exchanged for their monetary value or other goods.</w:t>
      </w:r>
    </w:p>
    <w:p w14:paraId="609238A2"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4. Entries must be submitted along with an entry form (see below) or they will not be eligible.</w:t>
      </w:r>
    </w:p>
    <w:p w14:paraId="64938A12"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5. Entries must be accompanied by supporting evidence of achievement (e.g. pieces of writing, works of art, portfolio, digital evidence such as film, podcasts, You Tube, Facebook, Tweets</w:t>
      </w:r>
      <w:proofErr w:type="gramStart"/>
      <w:r w:rsidRPr="00DF064E">
        <w:rPr>
          <w:rFonts w:ascii="Arial" w:eastAsia="Times New Roman" w:hAnsi="Arial" w:cs="Arial"/>
          <w:color w:val="000000" w:themeColor="text1"/>
          <w:sz w:val="24"/>
          <w:szCs w:val="24"/>
          <w:lang w:val="en" w:eastAsia="en-GB"/>
        </w:rPr>
        <w:t>…..</w:t>
      </w:r>
      <w:proofErr w:type="gramEnd"/>
      <w:r w:rsidRPr="00DF064E">
        <w:rPr>
          <w:rFonts w:ascii="Arial" w:eastAsia="Times New Roman" w:hAnsi="Arial" w:cs="Arial"/>
          <w:color w:val="000000" w:themeColor="text1"/>
          <w:sz w:val="24"/>
          <w:szCs w:val="24"/>
          <w:lang w:val="en" w:eastAsia="en-GB"/>
        </w:rPr>
        <w:t>)</w:t>
      </w:r>
    </w:p>
    <w:p w14:paraId="0B24D1F9"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6. Winners will be selected by an external panel of judges with expertise in the areas outlined in each category.</w:t>
      </w:r>
    </w:p>
    <w:p w14:paraId="1E97F37C"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7. Winners in each category will be notified by email or telephone.</w:t>
      </w:r>
    </w:p>
    <w:p w14:paraId="46648E19"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 xml:space="preserve">8. Prizes will be awarded at the Awards Ceremony; </w:t>
      </w:r>
      <w:proofErr w:type="gramStart"/>
      <w:r w:rsidRPr="00DF064E">
        <w:rPr>
          <w:rFonts w:ascii="Arial" w:eastAsia="Times New Roman" w:hAnsi="Arial" w:cs="Arial"/>
          <w:color w:val="000000" w:themeColor="text1"/>
          <w:sz w:val="24"/>
          <w:szCs w:val="24"/>
          <w:lang w:val="en" w:eastAsia="en-GB"/>
        </w:rPr>
        <w:t>alternatively</w:t>
      </w:r>
      <w:proofErr w:type="gramEnd"/>
      <w:r w:rsidRPr="00DF064E">
        <w:rPr>
          <w:rFonts w:ascii="Arial" w:eastAsia="Times New Roman" w:hAnsi="Arial" w:cs="Arial"/>
          <w:color w:val="000000" w:themeColor="text1"/>
          <w:sz w:val="24"/>
          <w:szCs w:val="24"/>
          <w:lang w:val="en" w:eastAsia="en-GB"/>
        </w:rPr>
        <w:t xml:space="preserve"> they can be posted, but can only be delivered to UK addresses.</w:t>
      </w:r>
    </w:p>
    <w:p w14:paraId="1AAC3BD0"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9. It is possible for an individual / group to submit an entry for more than one category. If entering for more than one category, a separate entry from must be filled in for each category.</w:t>
      </w:r>
    </w:p>
    <w:p w14:paraId="5C7F4F29"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10. WCIA staff, trustees, interns or volunteers are not eligible to enter, nor are judges.</w:t>
      </w:r>
    </w:p>
    <w:p w14:paraId="1B0CC55E"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11. We reserve the right to publish the name of winners in our newsletters and on our website.</w:t>
      </w:r>
    </w:p>
    <w:p w14:paraId="53FC6916"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12. Entrants under the age of 18 must get the consent of their parent or guardian before entering the competition.</w:t>
      </w:r>
    </w:p>
    <w:p w14:paraId="155844D7"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13. The WCIA takes no responsibility for the condition of the prizes.</w:t>
      </w:r>
    </w:p>
    <w:p w14:paraId="7655A965" w14:textId="77777777" w:rsidR="00066031" w:rsidRPr="00DF064E" w:rsidRDefault="00066031" w:rsidP="00066031">
      <w:pPr>
        <w:spacing w:before="100" w:beforeAutospacing="1" w:after="100" w:afterAutospacing="1" w:line="240" w:lineRule="auto"/>
        <w:rPr>
          <w:rFonts w:ascii="Arial" w:eastAsia="Times New Roman" w:hAnsi="Arial" w:cs="Arial"/>
          <w:color w:val="000000" w:themeColor="text1"/>
          <w:sz w:val="24"/>
          <w:szCs w:val="24"/>
          <w:lang w:val="en" w:eastAsia="en-GB"/>
        </w:rPr>
      </w:pPr>
      <w:r w:rsidRPr="00DF064E">
        <w:rPr>
          <w:rFonts w:ascii="Arial" w:eastAsia="Times New Roman" w:hAnsi="Arial" w:cs="Arial"/>
          <w:color w:val="000000" w:themeColor="text1"/>
          <w:sz w:val="24"/>
          <w:szCs w:val="24"/>
          <w:lang w:val="en" w:eastAsia="en-GB"/>
        </w:rPr>
        <w:t>14. Entrants should seek the permission of parents or guardians before filming or photographing children. We will need verification of parents’ or guardians’ permission before exhibiting entries which include images or videos of children.</w:t>
      </w:r>
    </w:p>
    <w:p w14:paraId="4F5077DC" w14:textId="77777777" w:rsidR="00066031" w:rsidRPr="00DF064E" w:rsidRDefault="00066031" w:rsidP="00066031">
      <w:pPr>
        <w:pStyle w:val="Heading3"/>
        <w:rPr>
          <w:rFonts w:ascii="Arial" w:hAnsi="Arial" w:cs="Arial"/>
          <w:color w:val="000000" w:themeColor="text1"/>
          <w:sz w:val="24"/>
          <w:szCs w:val="24"/>
          <w:lang w:val="en"/>
        </w:rPr>
      </w:pPr>
      <w:bookmarkStart w:id="1" w:name="Telerau"/>
      <w:bookmarkEnd w:id="1"/>
    </w:p>
    <w:p w14:paraId="5D13099D" w14:textId="77777777" w:rsidR="00066031" w:rsidRPr="00DF064E" w:rsidRDefault="00066031" w:rsidP="00066031">
      <w:pPr>
        <w:pStyle w:val="Heading3"/>
        <w:rPr>
          <w:rFonts w:ascii="Arial" w:hAnsi="Arial" w:cs="Arial"/>
          <w:color w:val="000000" w:themeColor="text1"/>
          <w:sz w:val="24"/>
          <w:szCs w:val="24"/>
          <w:lang w:val="en"/>
        </w:rPr>
      </w:pPr>
    </w:p>
    <w:p w14:paraId="3E64ABF2" w14:textId="77777777" w:rsidR="00E340C5" w:rsidRPr="00DF064E" w:rsidRDefault="00E340C5" w:rsidP="00E340C5">
      <w:pPr>
        <w:pStyle w:val="Heading3"/>
        <w:rPr>
          <w:rFonts w:ascii="Arial" w:hAnsi="Arial" w:cs="Arial"/>
          <w:color w:val="000000" w:themeColor="text1"/>
          <w:sz w:val="24"/>
          <w:szCs w:val="24"/>
          <w:lang w:val="en"/>
        </w:rPr>
      </w:pPr>
      <w:proofErr w:type="spellStart"/>
      <w:r w:rsidRPr="00DF064E">
        <w:rPr>
          <w:rFonts w:ascii="Arial" w:hAnsi="Arial" w:cs="Arial"/>
          <w:color w:val="000000" w:themeColor="text1"/>
          <w:sz w:val="24"/>
          <w:szCs w:val="24"/>
          <w:lang w:val="en"/>
        </w:rPr>
        <w:t>Telerau</w:t>
      </w:r>
      <w:proofErr w:type="spellEnd"/>
      <w:r w:rsidRPr="00DF064E">
        <w:rPr>
          <w:rFonts w:ascii="Arial" w:hAnsi="Arial" w:cs="Arial"/>
          <w:color w:val="000000" w:themeColor="text1"/>
          <w:sz w:val="24"/>
          <w:szCs w:val="24"/>
          <w:lang w:val="en"/>
        </w:rPr>
        <w:t xml:space="preserve"> ac </w:t>
      </w:r>
      <w:proofErr w:type="spellStart"/>
      <w:r w:rsidRPr="00DF064E">
        <w:rPr>
          <w:rFonts w:ascii="Arial" w:hAnsi="Arial" w:cs="Arial"/>
          <w:color w:val="000000" w:themeColor="text1"/>
          <w:sz w:val="24"/>
          <w:szCs w:val="24"/>
          <w:lang w:val="en"/>
        </w:rPr>
        <w:t>Amodau</w:t>
      </w:r>
      <w:proofErr w:type="spellEnd"/>
    </w:p>
    <w:p w14:paraId="37252993" w14:textId="0DA0A6A1" w:rsidR="00E340C5" w:rsidRPr="00DF064E" w:rsidRDefault="00E340C5" w:rsidP="00DF064E">
      <w:pPr>
        <w:rPr>
          <w:rFonts w:ascii="Arial" w:hAnsi="Arial" w:cs="Arial"/>
          <w:color w:val="000000" w:themeColor="text1"/>
          <w:sz w:val="24"/>
        </w:rPr>
      </w:pPr>
      <w:r w:rsidRPr="00DF064E">
        <w:rPr>
          <w:color w:val="000000" w:themeColor="text1"/>
          <w:sz w:val="24"/>
          <w:szCs w:val="24"/>
          <w:lang w:val="en"/>
        </w:rPr>
        <w:lastRenderedPageBreak/>
        <w:t>1. </w:t>
      </w:r>
      <w:proofErr w:type="spellStart"/>
      <w:r w:rsidR="00DF064E" w:rsidRPr="00DF064E">
        <w:rPr>
          <w:rFonts w:ascii="Arial" w:hAnsi="Arial" w:cs="Arial"/>
          <w:color w:val="000000" w:themeColor="text1"/>
          <w:sz w:val="24"/>
        </w:rPr>
        <w:t>Yn</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anffodus</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mae</w:t>
      </w:r>
      <w:proofErr w:type="spellEnd"/>
      <w:r w:rsidR="00DF064E" w:rsidRPr="00DF064E">
        <w:rPr>
          <w:rFonts w:ascii="Arial" w:hAnsi="Arial" w:cs="Arial"/>
          <w:color w:val="000000" w:themeColor="text1"/>
          <w:sz w:val="24"/>
        </w:rPr>
        <w:t xml:space="preserve"> Eisteddfod </w:t>
      </w:r>
      <w:proofErr w:type="spellStart"/>
      <w:r w:rsidR="00DF064E" w:rsidRPr="00DF064E">
        <w:rPr>
          <w:rFonts w:ascii="Arial" w:hAnsi="Arial" w:cs="Arial"/>
          <w:color w:val="000000" w:themeColor="text1"/>
          <w:sz w:val="24"/>
        </w:rPr>
        <w:t>Ryngwladol</w:t>
      </w:r>
      <w:proofErr w:type="spellEnd"/>
      <w:r w:rsidR="00DF064E" w:rsidRPr="00DF064E">
        <w:rPr>
          <w:rFonts w:ascii="Arial" w:hAnsi="Arial" w:cs="Arial"/>
          <w:color w:val="000000" w:themeColor="text1"/>
          <w:sz w:val="24"/>
        </w:rPr>
        <w:t xml:space="preserve"> Llangollen </w:t>
      </w:r>
      <w:proofErr w:type="spellStart"/>
      <w:r w:rsidR="00DF064E" w:rsidRPr="00DF064E">
        <w:rPr>
          <w:rFonts w:ascii="Arial" w:hAnsi="Arial" w:cs="Arial"/>
          <w:color w:val="000000" w:themeColor="text1"/>
          <w:sz w:val="24"/>
        </w:rPr>
        <w:t>eleni</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wedi’i</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ganslo</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oherwydd</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achos</w:t>
      </w:r>
      <w:bookmarkStart w:id="2" w:name="_GoBack"/>
      <w:bookmarkEnd w:id="2"/>
      <w:r w:rsidR="00DF064E" w:rsidRPr="00DF064E">
        <w:rPr>
          <w:rFonts w:ascii="Arial" w:hAnsi="Arial" w:cs="Arial"/>
          <w:color w:val="000000" w:themeColor="text1"/>
          <w:sz w:val="24"/>
        </w:rPr>
        <w:t>ion</w:t>
      </w:r>
      <w:proofErr w:type="spellEnd"/>
      <w:r w:rsidR="00DF064E" w:rsidRPr="00DF064E">
        <w:rPr>
          <w:rFonts w:ascii="Arial" w:hAnsi="Arial" w:cs="Arial"/>
          <w:color w:val="000000" w:themeColor="text1"/>
          <w:sz w:val="24"/>
        </w:rPr>
        <w:t xml:space="preserve"> Covid-19. </w:t>
      </w:r>
      <w:proofErr w:type="spellStart"/>
      <w:r w:rsidR="00DF064E" w:rsidRPr="00DF064E">
        <w:rPr>
          <w:rFonts w:ascii="Arial" w:hAnsi="Arial" w:cs="Arial"/>
          <w:color w:val="000000" w:themeColor="text1"/>
          <w:sz w:val="24"/>
        </w:rPr>
        <w:t>Fodd</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bynnag</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rydym</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wedi</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penderfynu</w:t>
      </w:r>
      <w:proofErr w:type="spellEnd"/>
      <w:r w:rsidR="00DF064E" w:rsidRPr="00DF064E">
        <w:rPr>
          <w:rFonts w:ascii="Arial" w:hAnsi="Arial" w:cs="Arial"/>
          <w:color w:val="000000" w:themeColor="text1"/>
          <w:sz w:val="24"/>
        </w:rPr>
        <w:t xml:space="preserve"> y </w:t>
      </w:r>
      <w:proofErr w:type="spellStart"/>
      <w:r w:rsidR="00DF064E" w:rsidRPr="00DF064E">
        <w:rPr>
          <w:rFonts w:ascii="Arial" w:hAnsi="Arial" w:cs="Arial"/>
          <w:color w:val="000000" w:themeColor="text1"/>
          <w:sz w:val="24"/>
        </w:rPr>
        <w:t>bydd</w:t>
      </w:r>
      <w:proofErr w:type="spellEnd"/>
      <w:r w:rsidR="00DF064E" w:rsidRPr="00DF064E">
        <w:rPr>
          <w:rFonts w:ascii="Arial" w:hAnsi="Arial" w:cs="Arial"/>
          <w:color w:val="000000" w:themeColor="text1"/>
          <w:sz w:val="24"/>
        </w:rPr>
        <w:t xml:space="preserve"> y </w:t>
      </w:r>
      <w:proofErr w:type="spellStart"/>
      <w:r w:rsidR="00DF064E" w:rsidRPr="00DF064E">
        <w:rPr>
          <w:rFonts w:ascii="Arial" w:hAnsi="Arial" w:cs="Arial"/>
          <w:color w:val="000000" w:themeColor="text1"/>
          <w:sz w:val="24"/>
        </w:rPr>
        <w:t>Gwobrau</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Heddychwyr</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Ifanc</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yn</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mynd</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yn</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eu</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blaen</w:t>
      </w:r>
      <w:proofErr w:type="spellEnd"/>
      <w:r w:rsidR="00DF064E" w:rsidRPr="00DF064E">
        <w:rPr>
          <w:rFonts w:ascii="Arial" w:hAnsi="Arial" w:cs="Arial"/>
          <w:color w:val="000000" w:themeColor="text1"/>
          <w:sz w:val="24"/>
        </w:rPr>
        <w:t> </w:t>
      </w:r>
      <w:proofErr w:type="spellStart"/>
      <w:r w:rsidR="00DF064E" w:rsidRPr="00DF064E">
        <w:rPr>
          <w:rFonts w:ascii="Arial" w:hAnsi="Arial" w:cs="Arial"/>
          <w:color w:val="000000" w:themeColor="text1"/>
          <w:sz w:val="24"/>
        </w:rPr>
        <w:t>ar</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lein</w:t>
      </w:r>
      <w:proofErr w:type="spellEnd"/>
      <w:r w:rsidR="00DF064E" w:rsidRPr="00DF064E">
        <w:rPr>
          <w:rFonts w:ascii="Arial" w:hAnsi="Arial" w:cs="Arial"/>
          <w:color w:val="000000" w:themeColor="text1"/>
          <w:sz w:val="24"/>
        </w:rPr>
        <w:t>. </w:t>
      </w:r>
      <w:proofErr w:type="spellStart"/>
      <w:r w:rsidR="00DF064E" w:rsidRPr="00DF064E">
        <w:rPr>
          <w:rFonts w:ascii="Arial" w:hAnsi="Arial" w:cs="Arial"/>
          <w:color w:val="000000" w:themeColor="text1"/>
          <w:sz w:val="24"/>
        </w:rPr>
        <w:t>Dyddiad</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cau</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ar</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gyfer</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cyflwyno</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enwebiadau</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ar</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gyfer</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pob</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categori</w:t>
      </w:r>
      <w:proofErr w:type="spellEnd"/>
      <w:r w:rsidR="00DF064E" w:rsidRPr="00DF064E">
        <w:rPr>
          <w:rFonts w:ascii="Arial" w:hAnsi="Arial" w:cs="Arial"/>
          <w:color w:val="000000" w:themeColor="text1"/>
          <w:sz w:val="24"/>
        </w:rPr>
        <w:t xml:space="preserve"> </w:t>
      </w:r>
      <w:proofErr w:type="spellStart"/>
      <w:r w:rsidR="00DF064E" w:rsidRPr="00DF064E">
        <w:rPr>
          <w:rFonts w:ascii="Arial" w:hAnsi="Arial" w:cs="Arial"/>
          <w:color w:val="000000" w:themeColor="text1"/>
          <w:sz w:val="24"/>
        </w:rPr>
        <w:t>yw</w:t>
      </w:r>
      <w:proofErr w:type="spellEnd"/>
      <w:r w:rsidR="00DF064E" w:rsidRPr="00DF064E">
        <w:rPr>
          <w:rFonts w:ascii="Arial" w:hAnsi="Arial" w:cs="Arial"/>
          <w:color w:val="000000" w:themeColor="text1"/>
          <w:sz w:val="24"/>
        </w:rPr>
        <w:t xml:space="preserve"> 29 Mai 2020 </w:t>
      </w:r>
      <w:r w:rsidR="00E7258E" w:rsidRPr="00E7258E">
        <w:rPr>
          <w:rFonts w:ascii="Arial" w:hAnsi="Arial" w:cs="Arial"/>
          <w:color w:val="000000" w:themeColor="text1"/>
          <w:sz w:val="24"/>
          <w:szCs w:val="24"/>
        </w:rPr>
        <w:t>(</w:t>
      </w:r>
      <w:proofErr w:type="spellStart"/>
      <w:r w:rsidR="00E7258E" w:rsidRPr="00E7258E">
        <w:rPr>
          <w:rStyle w:val="Strong"/>
          <w:rFonts w:ascii="Arial" w:hAnsi="Arial" w:cs="Arial"/>
          <w:b w:val="0"/>
          <w:color w:val="1E1E1E"/>
          <w:sz w:val="24"/>
          <w:szCs w:val="24"/>
          <w:shd w:val="clear" w:color="auto" w:fill="FFFFFF"/>
        </w:rPr>
        <w:t>gellir</w:t>
      </w:r>
      <w:proofErr w:type="spellEnd"/>
      <w:r w:rsidR="00E7258E" w:rsidRPr="00E7258E">
        <w:rPr>
          <w:rStyle w:val="Strong"/>
          <w:rFonts w:ascii="Arial" w:hAnsi="Arial" w:cs="Arial"/>
          <w:b w:val="0"/>
          <w:color w:val="1E1E1E"/>
          <w:sz w:val="24"/>
          <w:szCs w:val="24"/>
          <w:shd w:val="clear" w:color="auto" w:fill="FFFFFF"/>
        </w:rPr>
        <w:t xml:space="preserve"> </w:t>
      </w:r>
      <w:proofErr w:type="spellStart"/>
      <w:r w:rsidR="00E7258E" w:rsidRPr="00E7258E">
        <w:rPr>
          <w:rStyle w:val="Strong"/>
          <w:rFonts w:ascii="Arial" w:hAnsi="Arial" w:cs="Arial"/>
          <w:b w:val="0"/>
          <w:color w:val="1E1E1E"/>
          <w:sz w:val="24"/>
          <w:szCs w:val="24"/>
          <w:shd w:val="clear" w:color="auto" w:fill="FFFFFF"/>
        </w:rPr>
        <w:t>ymestyn</w:t>
      </w:r>
      <w:proofErr w:type="spellEnd"/>
      <w:r w:rsidR="00E7258E" w:rsidRPr="00E7258E">
        <w:rPr>
          <w:rStyle w:val="Strong"/>
          <w:rFonts w:ascii="Arial" w:hAnsi="Arial" w:cs="Arial"/>
          <w:b w:val="0"/>
          <w:color w:val="1E1E1E"/>
          <w:sz w:val="24"/>
          <w:szCs w:val="24"/>
          <w:shd w:val="clear" w:color="auto" w:fill="FFFFFF"/>
        </w:rPr>
        <w:t xml:space="preserve"> </w:t>
      </w:r>
      <w:proofErr w:type="spellStart"/>
      <w:r w:rsidR="00E7258E" w:rsidRPr="00E7258E">
        <w:rPr>
          <w:rStyle w:val="Strong"/>
          <w:rFonts w:ascii="Arial" w:hAnsi="Arial" w:cs="Arial"/>
          <w:b w:val="0"/>
          <w:color w:val="1E1E1E"/>
          <w:sz w:val="24"/>
          <w:szCs w:val="24"/>
          <w:shd w:val="clear" w:color="auto" w:fill="FFFFFF"/>
        </w:rPr>
        <w:t>os</w:t>
      </w:r>
      <w:proofErr w:type="spellEnd"/>
      <w:r w:rsidR="00E7258E" w:rsidRPr="00E7258E">
        <w:rPr>
          <w:rStyle w:val="Strong"/>
          <w:rFonts w:ascii="Arial" w:hAnsi="Arial" w:cs="Arial"/>
          <w:b w:val="0"/>
          <w:color w:val="1E1E1E"/>
          <w:sz w:val="24"/>
          <w:szCs w:val="24"/>
          <w:shd w:val="clear" w:color="auto" w:fill="FFFFFF"/>
        </w:rPr>
        <w:t xml:space="preserve"> </w:t>
      </w:r>
      <w:proofErr w:type="spellStart"/>
      <w:r w:rsidR="00E7258E" w:rsidRPr="00E7258E">
        <w:rPr>
          <w:rStyle w:val="Strong"/>
          <w:rFonts w:ascii="Arial" w:hAnsi="Arial" w:cs="Arial"/>
          <w:b w:val="0"/>
          <w:color w:val="1E1E1E"/>
          <w:sz w:val="24"/>
          <w:szCs w:val="24"/>
          <w:shd w:val="clear" w:color="auto" w:fill="FFFFFF"/>
        </w:rPr>
        <w:t>oes</w:t>
      </w:r>
      <w:proofErr w:type="spellEnd"/>
      <w:r w:rsidR="00E7258E" w:rsidRPr="00E7258E">
        <w:rPr>
          <w:rStyle w:val="Strong"/>
          <w:rFonts w:ascii="Arial" w:hAnsi="Arial" w:cs="Arial"/>
          <w:b w:val="0"/>
          <w:color w:val="1E1E1E"/>
          <w:sz w:val="24"/>
          <w:szCs w:val="24"/>
          <w:shd w:val="clear" w:color="auto" w:fill="FFFFFF"/>
        </w:rPr>
        <w:t xml:space="preserve"> </w:t>
      </w:r>
      <w:proofErr w:type="spellStart"/>
      <w:r w:rsidR="00E7258E" w:rsidRPr="00E7258E">
        <w:rPr>
          <w:rStyle w:val="Strong"/>
          <w:rFonts w:ascii="Arial" w:hAnsi="Arial" w:cs="Arial"/>
          <w:b w:val="0"/>
          <w:color w:val="1E1E1E"/>
          <w:sz w:val="24"/>
          <w:szCs w:val="24"/>
          <w:shd w:val="clear" w:color="auto" w:fill="FFFFFF"/>
        </w:rPr>
        <w:t>angen</w:t>
      </w:r>
      <w:proofErr w:type="spellEnd"/>
      <w:r w:rsidR="00E7258E" w:rsidRPr="00E7258E">
        <w:rPr>
          <w:rStyle w:val="Strong"/>
          <w:rFonts w:ascii="Arial" w:hAnsi="Arial" w:cs="Arial"/>
          <w:b w:val="0"/>
          <w:color w:val="1E1E1E"/>
          <w:sz w:val="24"/>
          <w:szCs w:val="24"/>
          <w:shd w:val="clear" w:color="auto" w:fill="FFFFFF"/>
        </w:rPr>
        <w:t>)</w:t>
      </w:r>
      <w:r w:rsidR="00E7258E">
        <w:rPr>
          <w:rStyle w:val="Strong"/>
          <w:rFonts w:ascii="Barlow" w:hAnsi="Barlow"/>
          <w:color w:val="1E1E1E"/>
          <w:sz w:val="26"/>
          <w:szCs w:val="26"/>
          <w:shd w:val="clear" w:color="auto" w:fill="FFFFFF"/>
        </w:rPr>
        <w:t>  </w:t>
      </w:r>
      <w:r w:rsidRPr="00DF064E">
        <w:rPr>
          <w:color w:val="000000" w:themeColor="text1"/>
          <w:sz w:val="28"/>
          <w:szCs w:val="24"/>
          <w:lang w:val="en"/>
        </w:rPr>
        <w:t xml:space="preserve"> </w:t>
      </w:r>
    </w:p>
    <w:p w14:paraId="27B8AAE5"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2.  Does dim </w:t>
      </w:r>
      <w:proofErr w:type="spellStart"/>
      <w:r w:rsidRPr="00DF064E">
        <w:rPr>
          <w:color w:val="000000" w:themeColor="text1"/>
          <w:sz w:val="24"/>
          <w:szCs w:val="24"/>
          <w:lang w:val="en"/>
        </w:rPr>
        <w:t>rhaid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prynu</w:t>
      </w:r>
      <w:proofErr w:type="spellEnd"/>
      <w:r w:rsidRPr="00DF064E">
        <w:rPr>
          <w:color w:val="000000" w:themeColor="text1"/>
          <w:sz w:val="24"/>
          <w:szCs w:val="24"/>
          <w:lang w:val="en"/>
        </w:rPr>
        <w:t xml:space="preserve"> dim. Mae </w:t>
      </w:r>
      <w:proofErr w:type="spellStart"/>
      <w:r w:rsidRPr="00DF064E">
        <w:rPr>
          <w:color w:val="000000" w:themeColor="text1"/>
          <w:sz w:val="24"/>
          <w:szCs w:val="24"/>
          <w:lang w:val="en"/>
        </w:rPr>
        <w:t>mynediad</w:t>
      </w:r>
      <w:proofErr w:type="spellEnd"/>
      <w:r w:rsidRPr="00DF064E">
        <w:rPr>
          <w:color w:val="000000" w:themeColor="text1"/>
          <w:sz w:val="24"/>
          <w:szCs w:val="24"/>
          <w:lang w:val="en"/>
        </w:rPr>
        <w:t xml:space="preserve"> am </w:t>
      </w:r>
      <w:proofErr w:type="spellStart"/>
      <w:r w:rsidRPr="00DF064E">
        <w:rPr>
          <w:color w:val="000000" w:themeColor="text1"/>
          <w:sz w:val="24"/>
          <w:szCs w:val="24"/>
          <w:lang w:val="en"/>
        </w:rPr>
        <w:t>ddim</w:t>
      </w:r>
      <w:proofErr w:type="spellEnd"/>
      <w:r w:rsidRPr="00DF064E">
        <w:rPr>
          <w:color w:val="000000" w:themeColor="text1"/>
          <w:sz w:val="24"/>
          <w:szCs w:val="24"/>
          <w:lang w:val="en"/>
        </w:rPr>
        <w:t>.</w:t>
      </w:r>
    </w:p>
    <w:p w14:paraId="7280D965"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3. Does dim </w:t>
      </w:r>
      <w:proofErr w:type="spellStart"/>
      <w:r w:rsidRPr="00DF064E">
        <w:rPr>
          <w:color w:val="000000" w:themeColor="text1"/>
          <w:sz w:val="24"/>
          <w:szCs w:val="24"/>
          <w:lang w:val="en"/>
        </w:rPr>
        <w:t>modd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cyfnewid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gwobrau</w:t>
      </w:r>
      <w:proofErr w:type="spellEnd"/>
      <w:r w:rsidRPr="00DF064E">
        <w:rPr>
          <w:color w:val="000000" w:themeColor="text1"/>
          <w:sz w:val="24"/>
          <w:szCs w:val="24"/>
          <w:lang w:val="en"/>
        </w:rPr>
        <w:t xml:space="preserve"> am </w:t>
      </w:r>
      <w:proofErr w:type="spellStart"/>
      <w:r w:rsidRPr="00DF064E">
        <w:rPr>
          <w:color w:val="000000" w:themeColor="text1"/>
          <w:sz w:val="24"/>
          <w:szCs w:val="24"/>
          <w:lang w:val="en"/>
        </w:rPr>
        <w:t>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gwerth</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ariannol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nac</w:t>
      </w:r>
      <w:proofErr w:type="spellEnd"/>
      <w:r w:rsidRPr="00DF064E">
        <w:rPr>
          <w:color w:val="000000" w:themeColor="text1"/>
          <w:sz w:val="24"/>
          <w:szCs w:val="24"/>
          <w:lang w:val="en"/>
        </w:rPr>
        <w:t xml:space="preserve"> am </w:t>
      </w:r>
      <w:proofErr w:type="spellStart"/>
      <w:r w:rsidRPr="00DF064E">
        <w:rPr>
          <w:color w:val="000000" w:themeColor="text1"/>
          <w:sz w:val="24"/>
          <w:szCs w:val="24"/>
          <w:lang w:val="en"/>
        </w:rPr>
        <w:t>nwyddau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eraill</w:t>
      </w:r>
      <w:proofErr w:type="spellEnd"/>
      <w:r w:rsidRPr="00DF064E">
        <w:rPr>
          <w:color w:val="000000" w:themeColor="text1"/>
          <w:sz w:val="24"/>
          <w:szCs w:val="24"/>
          <w:lang w:val="en"/>
        </w:rPr>
        <w:t>.</w:t>
      </w:r>
    </w:p>
    <w:p w14:paraId="5420FF76"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4. </w:t>
      </w:r>
      <w:proofErr w:type="spellStart"/>
      <w:r w:rsidRPr="00DF064E">
        <w:rPr>
          <w:color w:val="000000" w:themeColor="text1"/>
          <w:sz w:val="24"/>
          <w:szCs w:val="24"/>
          <w:lang w:val="en"/>
        </w:rPr>
        <w:t>Rhaid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cyflwyno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pob</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ymgais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gyda</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ffurflen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ymgeisio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gweler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isod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fyddant</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gymwys</w:t>
      </w:r>
      <w:proofErr w:type="spellEnd"/>
      <w:r w:rsidRPr="00DF064E">
        <w:rPr>
          <w:color w:val="000000" w:themeColor="text1"/>
          <w:sz w:val="24"/>
          <w:szCs w:val="24"/>
          <w:lang w:val="en"/>
        </w:rPr>
        <w:t>.</w:t>
      </w:r>
    </w:p>
    <w:p w14:paraId="10F530CE"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5. </w:t>
      </w:r>
      <w:proofErr w:type="spellStart"/>
      <w:r w:rsidRPr="00DF064E">
        <w:rPr>
          <w:color w:val="000000" w:themeColor="text1"/>
          <w:sz w:val="24"/>
          <w:szCs w:val="24"/>
          <w:lang w:val="en"/>
        </w:rPr>
        <w:t>Rhaid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anfon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tystiolaeth</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ategol</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gyflawniad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gydag</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ymgeisiau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e.e</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darnau</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ysgrifennu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gwaith</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celf</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portffolio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tystiolaeth</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ddigidol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fel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ffilm</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podlediadau</w:t>
      </w:r>
      <w:proofErr w:type="spellEnd"/>
      <w:r w:rsidRPr="00DF064E">
        <w:rPr>
          <w:color w:val="000000" w:themeColor="text1"/>
          <w:sz w:val="24"/>
          <w:szCs w:val="24"/>
          <w:lang w:val="en"/>
        </w:rPr>
        <w:t xml:space="preserve">, YouTube, Facebook, </w:t>
      </w:r>
      <w:proofErr w:type="spellStart"/>
      <w:r w:rsidRPr="00DF064E">
        <w:rPr>
          <w:color w:val="000000" w:themeColor="text1"/>
          <w:sz w:val="24"/>
          <w:szCs w:val="24"/>
          <w:lang w:val="en"/>
        </w:rPr>
        <w:t>trydariadau</w:t>
      </w:r>
      <w:proofErr w:type="spellEnd"/>
      <w:r w:rsidRPr="00DF064E">
        <w:rPr>
          <w:color w:val="000000" w:themeColor="text1"/>
          <w:sz w:val="24"/>
          <w:szCs w:val="24"/>
          <w:lang w:val="en"/>
        </w:rPr>
        <w:t>......)</w:t>
      </w:r>
    </w:p>
    <w:p w14:paraId="295E07A2"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6. </w:t>
      </w:r>
      <w:proofErr w:type="spellStart"/>
      <w:r w:rsidRPr="00DF064E">
        <w:rPr>
          <w:color w:val="000000" w:themeColor="text1"/>
          <w:sz w:val="24"/>
          <w:szCs w:val="24"/>
          <w:lang w:val="en"/>
        </w:rPr>
        <w:t>Bydd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enillwyr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cael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dewis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gan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banel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allanol</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feirniaid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gydag</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arbenigedd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meysydd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perthnasol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pob</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categori</w:t>
      </w:r>
      <w:proofErr w:type="spellEnd"/>
      <w:r w:rsidRPr="00DF064E">
        <w:rPr>
          <w:color w:val="000000" w:themeColor="text1"/>
          <w:sz w:val="24"/>
          <w:szCs w:val="24"/>
          <w:lang w:val="en"/>
        </w:rPr>
        <w:t>.</w:t>
      </w:r>
    </w:p>
    <w:p w14:paraId="17579F8E"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7. </w:t>
      </w:r>
      <w:proofErr w:type="spellStart"/>
      <w:r w:rsidRPr="00DF064E">
        <w:rPr>
          <w:color w:val="000000" w:themeColor="text1"/>
          <w:sz w:val="24"/>
          <w:szCs w:val="24"/>
          <w:lang w:val="en"/>
        </w:rPr>
        <w:t>Bydd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enillwyr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mhob</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categori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cael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gwybod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drwy</w:t>
      </w:r>
      <w:proofErr w:type="spellEnd"/>
      <w:r w:rsidRPr="00DF064E">
        <w:rPr>
          <w:color w:val="000000" w:themeColor="text1"/>
          <w:sz w:val="24"/>
          <w:szCs w:val="24"/>
          <w:lang w:val="en"/>
        </w:rPr>
        <w:t xml:space="preserve"> e-</w:t>
      </w:r>
      <w:proofErr w:type="spellStart"/>
      <w:r w:rsidRPr="00DF064E">
        <w:rPr>
          <w:color w:val="000000" w:themeColor="text1"/>
          <w:sz w:val="24"/>
          <w:szCs w:val="24"/>
          <w:lang w:val="en"/>
        </w:rPr>
        <w:t>bost</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dros</w:t>
      </w:r>
      <w:proofErr w:type="spellEnd"/>
      <w:r w:rsidRPr="00DF064E">
        <w:rPr>
          <w:color w:val="000000" w:themeColor="text1"/>
          <w:sz w:val="24"/>
          <w:szCs w:val="24"/>
          <w:lang w:val="en"/>
        </w:rPr>
        <w:t xml:space="preserve"> y </w:t>
      </w:r>
      <w:proofErr w:type="spellStart"/>
      <w:r w:rsidRPr="00DF064E">
        <w:rPr>
          <w:color w:val="000000" w:themeColor="text1"/>
          <w:sz w:val="24"/>
          <w:szCs w:val="24"/>
          <w:lang w:val="en"/>
        </w:rPr>
        <w:t>ffôn</w:t>
      </w:r>
      <w:proofErr w:type="spellEnd"/>
      <w:r w:rsidRPr="00DF064E">
        <w:rPr>
          <w:color w:val="000000" w:themeColor="text1"/>
          <w:sz w:val="24"/>
          <w:szCs w:val="24"/>
          <w:lang w:val="en"/>
        </w:rPr>
        <w:t>.</w:t>
      </w:r>
    </w:p>
    <w:p w14:paraId="1790CBED"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8. </w:t>
      </w:r>
      <w:proofErr w:type="spellStart"/>
      <w:r w:rsidRPr="00DF064E">
        <w:rPr>
          <w:color w:val="000000" w:themeColor="text1"/>
          <w:sz w:val="24"/>
          <w:szCs w:val="24"/>
          <w:lang w:val="en"/>
        </w:rPr>
        <w:t>Caiff</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gwobrau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rhoi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y </w:t>
      </w:r>
      <w:proofErr w:type="spellStart"/>
      <w:r w:rsidRPr="00DF064E">
        <w:rPr>
          <w:color w:val="000000" w:themeColor="text1"/>
          <w:sz w:val="24"/>
          <w:szCs w:val="24"/>
          <w:lang w:val="en"/>
        </w:rPr>
        <w:t>Seremoni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Wobrwyo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fel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arall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mae</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modd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postio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ond</w:t>
      </w:r>
      <w:proofErr w:type="spellEnd"/>
      <w:r w:rsidRPr="00DF064E">
        <w:rPr>
          <w:color w:val="000000" w:themeColor="text1"/>
          <w:sz w:val="24"/>
          <w:szCs w:val="24"/>
          <w:lang w:val="en"/>
        </w:rPr>
        <w:t xml:space="preserve"> dim </w:t>
      </w:r>
      <w:proofErr w:type="spellStart"/>
      <w:r w:rsidRPr="00DF064E">
        <w:rPr>
          <w:color w:val="000000" w:themeColor="text1"/>
          <w:sz w:val="24"/>
          <w:szCs w:val="24"/>
          <w:lang w:val="en"/>
        </w:rPr>
        <w:t>ond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gyfeiriadau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yng</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ngwledydd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Prydain</w:t>
      </w:r>
      <w:proofErr w:type="spellEnd"/>
      <w:r w:rsidRPr="00DF064E">
        <w:rPr>
          <w:color w:val="000000" w:themeColor="text1"/>
          <w:sz w:val="24"/>
          <w:szCs w:val="24"/>
          <w:lang w:val="en"/>
        </w:rPr>
        <w:t>.</w:t>
      </w:r>
    </w:p>
    <w:p w14:paraId="28EC0590"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9. </w:t>
      </w:r>
      <w:proofErr w:type="spellStart"/>
      <w:r w:rsidRPr="00DF064E">
        <w:rPr>
          <w:color w:val="000000" w:themeColor="text1"/>
          <w:sz w:val="24"/>
          <w:szCs w:val="24"/>
          <w:lang w:val="en"/>
        </w:rPr>
        <w:t>Mae'n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bosibl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unigolyn</w:t>
      </w:r>
      <w:proofErr w:type="spellEnd"/>
      <w:r w:rsidRPr="00DF064E">
        <w:rPr>
          <w:color w:val="000000" w:themeColor="text1"/>
          <w:sz w:val="24"/>
          <w:szCs w:val="24"/>
          <w:lang w:val="en"/>
        </w:rPr>
        <w:t xml:space="preserve"> / </w:t>
      </w:r>
      <w:proofErr w:type="spellStart"/>
      <w:r w:rsidRPr="00DF064E">
        <w:rPr>
          <w:color w:val="000000" w:themeColor="text1"/>
          <w:sz w:val="24"/>
          <w:szCs w:val="24"/>
          <w:lang w:val="en"/>
        </w:rPr>
        <w:t>grŵp</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gyflwyno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ymgais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mewn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mwy</w:t>
      </w:r>
      <w:proofErr w:type="spellEnd"/>
      <w:r w:rsidRPr="00DF064E">
        <w:rPr>
          <w:color w:val="000000" w:themeColor="text1"/>
          <w:sz w:val="24"/>
          <w:szCs w:val="24"/>
          <w:lang w:val="en"/>
        </w:rPr>
        <w:t xml:space="preserve"> nag un </w:t>
      </w:r>
      <w:proofErr w:type="spellStart"/>
      <w:r w:rsidRPr="00DF064E">
        <w:rPr>
          <w:color w:val="000000" w:themeColor="text1"/>
          <w:sz w:val="24"/>
          <w:szCs w:val="24"/>
          <w:lang w:val="en"/>
        </w:rPr>
        <w:t>categori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Os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byddwch</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ymgeisio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mewn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mwy</w:t>
      </w:r>
      <w:proofErr w:type="spellEnd"/>
      <w:r w:rsidRPr="00DF064E">
        <w:rPr>
          <w:color w:val="000000" w:themeColor="text1"/>
          <w:sz w:val="24"/>
          <w:szCs w:val="24"/>
          <w:lang w:val="en"/>
        </w:rPr>
        <w:t xml:space="preserve"> nag un </w:t>
      </w:r>
      <w:proofErr w:type="spellStart"/>
      <w:r w:rsidRPr="00DF064E">
        <w:rPr>
          <w:color w:val="000000" w:themeColor="text1"/>
          <w:sz w:val="24"/>
          <w:szCs w:val="24"/>
          <w:lang w:val="en"/>
        </w:rPr>
        <w:t>categori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w:t>
      </w:r>
      <w:proofErr w:type="spellEnd"/>
      <w:r w:rsidRPr="00DF064E">
        <w:rPr>
          <w:color w:val="000000" w:themeColor="text1"/>
          <w:sz w:val="24"/>
          <w:szCs w:val="24"/>
          <w:lang w:val="en"/>
        </w:rPr>
        <w:t xml:space="preserve"> chi </w:t>
      </w:r>
      <w:proofErr w:type="spellStart"/>
      <w:r w:rsidRPr="00DF064E">
        <w:rPr>
          <w:color w:val="000000" w:themeColor="text1"/>
          <w:sz w:val="24"/>
          <w:szCs w:val="24"/>
          <w:lang w:val="en"/>
        </w:rPr>
        <w:t>gwblhau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ffurflen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gais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unigol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gyfer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pob</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categori</w:t>
      </w:r>
      <w:proofErr w:type="spellEnd"/>
      <w:r w:rsidRPr="00DF064E">
        <w:rPr>
          <w:color w:val="000000" w:themeColor="text1"/>
          <w:sz w:val="24"/>
          <w:szCs w:val="24"/>
          <w:lang w:val="en"/>
        </w:rPr>
        <w:t>.</w:t>
      </w:r>
    </w:p>
    <w:p w14:paraId="019E1D37"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10. </w:t>
      </w:r>
      <w:proofErr w:type="spellStart"/>
      <w:r w:rsidRPr="00DF064E">
        <w:rPr>
          <w:color w:val="000000" w:themeColor="text1"/>
          <w:sz w:val="24"/>
          <w:szCs w:val="24"/>
          <w:lang w:val="en"/>
        </w:rPr>
        <w:t>Nid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yw</w:t>
      </w:r>
      <w:proofErr w:type="spellEnd"/>
      <w:r w:rsidRPr="00DF064E">
        <w:rPr>
          <w:color w:val="000000" w:themeColor="text1"/>
          <w:sz w:val="24"/>
          <w:szCs w:val="24"/>
          <w:lang w:val="en"/>
        </w:rPr>
        <w:t xml:space="preserve"> staff, </w:t>
      </w:r>
      <w:proofErr w:type="spellStart"/>
      <w:r w:rsidRPr="00DF064E">
        <w:rPr>
          <w:color w:val="000000" w:themeColor="text1"/>
          <w:sz w:val="24"/>
          <w:szCs w:val="24"/>
          <w:lang w:val="en"/>
        </w:rPr>
        <w:t>ymddiriedolwyr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interniaid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na</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gwirfoddolwyr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Canolfan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Materion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Rhyngwladol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Cymru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na</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beirniaid</w:t>
      </w:r>
      <w:proofErr w:type="spellEnd"/>
      <w:r w:rsidRPr="00DF064E">
        <w:rPr>
          <w:color w:val="000000" w:themeColor="text1"/>
          <w:sz w:val="24"/>
          <w:szCs w:val="24"/>
          <w:lang w:val="en"/>
        </w:rPr>
        <w:t xml:space="preserve"> y </w:t>
      </w:r>
      <w:proofErr w:type="spellStart"/>
      <w:r w:rsidRPr="00DF064E">
        <w:rPr>
          <w:color w:val="000000" w:themeColor="text1"/>
          <w:sz w:val="24"/>
          <w:szCs w:val="24"/>
          <w:lang w:val="en"/>
        </w:rPr>
        <w:t>gystadleuaeth</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gymwys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gystadlu</w:t>
      </w:r>
      <w:proofErr w:type="spellEnd"/>
      <w:r w:rsidRPr="00DF064E">
        <w:rPr>
          <w:color w:val="000000" w:themeColor="text1"/>
          <w:sz w:val="24"/>
          <w:szCs w:val="24"/>
          <w:lang w:val="en"/>
        </w:rPr>
        <w:t>.</w:t>
      </w:r>
    </w:p>
    <w:p w14:paraId="29D3676D"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11. </w:t>
      </w:r>
      <w:proofErr w:type="spellStart"/>
      <w:r w:rsidRPr="00DF064E">
        <w:rPr>
          <w:color w:val="000000" w:themeColor="text1"/>
          <w:sz w:val="24"/>
          <w:szCs w:val="24"/>
          <w:lang w:val="en"/>
        </w:rPr>
        <w:t>Cadwn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hawl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gyhoeddi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enw'r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enillwyr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ein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cylchlythyron</w:t>
      </w:r>
      <w:proofErr w:type="spellEnd"/>
      <w:r w:rsidRPr="00DF064E">
        <w:rPr>
          <w:color w:val="000000" w:themeColor="text1"/>
          <w:sz w:val="24"/>
          <w:szCs w:val="24"/>
          <w:lang w:val="en"/>
        </w:rPr>
        <w:t xml:space="preserve"> ac </w:t>
      </w:r>
      <w:proofErr w:type="spellStart"/>
      <w:r w:rsidRPr="00DF064E">
        <w:rPr>
          <w:color w:val="000000" w:themeColor="text1"/>
          <w:sz w:val="24"/>
          <w:szCs w:val="24"/>
          <w:lang w:val="en"/>
        </w:rPr>
        <w:t>ar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ein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gwefan</w:t>
      </w:r>
      <w:proofErr w:type="spellEnd"/>
      <w:r w:rsidRPr="00DF064E">
        <w:rPr>
          <w:color w:val="000000" w:themeColor="text1"/>
          <w:sz w:val="24"/>
          <w:szCs w:val="24"/>
          <w:lang w:val="en"/>
        </w:rPr>
        <w:t>.</w:t>
      </w:r>
    </w:p>
    <w:p w14:paraId="2E338D07"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12. </w:t>
      </w:r>
      <w:proofErr w:type="spellStart"/>
      <w:r w:rsidRPr="00DF064E">
        <w:rPr>
          <w:color w:val="000000" w:themeColor="text1"/>
          <w:sz w:val="24"/>
          <w:szCs w:val="24"/>
          <w:lang w:val="en"/>
        </w:rPr>
        <w:t>Rhaid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gystadleuwyr</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dan</w:t>
      </w:r>
      <w:proofErr w:type="spellEnd"/>
      <w:r w:rsidRPr="00DF064E">
        <w:rPr>
          <w:color w:val="000000" w:themeColor="text1"/>
          <w:sz w:val="24"/>
          <w:szCs w:val="24"/>
          <w:lang w:val="en"/>
        </w:rPr>
        <w:t xml:space="preserve"> 18 </w:t>
      </w:r>
      <w:proofErr w:type="spellStart"/>
      <w:r w:rsidRPr="00DF064E">
        <w:rPr>
          <w:color w:val="000000" w:themeColor="text1"/>
          <w:sz w:val="24"/>
          <w:szCs w:val="24"/>
          <w:lang w:val="en"/>
        </w:rPr>
        <w:t>oed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gael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cydsyniad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rhiant</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gwarcheidwad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cymryd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rhan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y </w:t>
      </w:r>
      <w:proofErr w:type="spellStart"/>
      <w:r w:rsidRPr="00DF064E">
        <w:rPr>
          <w:color w:val="000000" w:themeColor="text1"/>
          <w:sz w:val="24"/>
          <w:szCs w:val="24"/>
          <w:lang w:val="en"/>
        </w:rPr>
        <w:t>gystadleuaeth</w:t>
      </w:r>
      <w:proofErr w:type="spellEnd"/>
      <w:r w:rsidRPr="00DF064E">
        <w:rPr>
          <w:color w:val="000000" w:themeColor="text1"/>
          <w:sz w:val="24"/>
          <w:szCs w:val="24"/>
          <w:lang w:val="en"/>
        </w:rPr>
        <w:t>.</w:t>
      </w:r>
    </w:p>
    <w:p w14:paraId="0AB60F04"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13. </w:t>
      </w:r>
      <w:proofErr w:type="spellStart"/>
      <w:r w:rsidRPr="00DF064E">
        <w:rPr>
          <w:color w:val="000000" w:themeColor="text1"/>
          <w:sz w:val="24"/>
          <w:szCs w:val="24"/>
          <w:lang w:val="en"/>
        </w:rPr>
        <w:t>Nid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yw</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Canolfan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Materion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Rhyngwladol</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Cymru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cymryd</w:t>
      </w:r>
      <w:proofErr w:type="spellEnd"/>
      <w:r w:rsidRPr="00DF064E">
        <w:rPr>
          <w:color w:val="000000" w:themeColor="text1"/>
          <w:sz w:val="24"/>
          <w:szCs w:val="24"/>
          <w:lang w:val="en"/>
        </w:rPr>
        <w:t xml:space="preserve"> dim </w:t>
      </w:r>
      <w:proofErr w:type="spellStart"/>
      <w:r w:rsidRPr="00DF064E">
        <w:rPr>
          <w:color w:val="000000" w:themeColor="text1"/>
          <w:sz w:val="24"/>
          <w:szCs w:val="24"/>
          <w:lang w:val="en"/>
        </w:rPr>
        <w:t>cyfrifoldeb</w:t>
      </w:r>
      <w:proofErr w:type="spellEnd"/>
      <w:r w:rsidRPr="00DF064E">
        <w:rPr>
          <w:color w:val="000000" w:themeColor="text1"/>
          <w:sz w:val="24"/>
          <w:szCs w:val="24"/>
          <w:lang w:val="en"/>
        </w:rPr>
        <w:t xml:space="preserve"> am </w:t>
      </w:r>
      <w:proofErr w:type="spellStart"/>
      <w:r w:rsidRPr="00DF064E">
        <w:rPr>
          <w:color w:val="000000" w:themeColor="text1"/>
          <w:sz w:val="24"/>
          <w:szCs w:val="24"/>
          <w:lang w:val="en"/>
        </w:rPr>
        <w:t>gyflwr</w:t>
      </w:r>
      <w:proofErr w:type="spellEnd"/>
      <w:r w:rsidRPr="00DF064E">
        <w:rPr>
          <w:color w:val="000000" w:themeColor="text1"/>
          <w:sz w:val="24"/>
          <w:szCs w:val="24"/>
          <w:lang w:val="en"/>
        </w:rPr>
        <w:t xml:space="preserve"> y </w:t>
      </w:r>
      <w:proofErr w:type="spellStart"/>
      <w:r w:rsidRPr="00DF064E">
        <w:rPr>
          <w:color w:val="000000" w:themeColor="text1"/>
          <w:sz w:val="24"/>
          <w:szCs w:val="24"/>
          <w:lang w:val="en"/>
        </w:rPr>
        <w:t>gwobrau</w:t>
      </w:r>
      <w:proofErr w:type="spellEnd"/>
      <w:r w:rsidRPr="00DF064E">
        <w:rPr>
          <w:color w:val="000000" w:themeColor="text1"/>
          <w:sz w:val="24"/>
          <w:szCs w:val="24"/>
          <w:lang w:val="en"/>
        </w:rPr>
        <w:t>.</w:t>
      </w:r>
    </w:p>
    <w:p w14:paraId="056AB089" w14:textId="77777777" w:rsidR="00E340C5" w:rsidRPr="00DF064E" w:rsidRDefault="00E340C5" w:rsidP="00E340C5">
      <w:pPr>
        <w:pStyle w:val="NormalWeb"/>
        <w:rPr>
          <w:color w:val="000000" w:themeColor="text1"/>
          <w:sz w:val="24"/>
          <w:szCs w:val="24"/>
          <w:lang w:val="en"/>
        </w:rPr>
      </w:pPr>
      <w:r w:rsidRPr="00DF064E">
        <w:rPr>
          <w:color w:val="000000" w:themeColor="text1"/>
          <w:sz w:val="24"/>
          <w:szCs w:val="24"/>
          <w:lang w:val="en"/>
        </w:rPr>
        <w:t xml:space="preserve">14. </w:t>
      </w:r>
      <w:proofErr w:type="spellStart"/>
      <w:r w:rsidRPr="00DF064E">
        <w:rPr>
          <w:color w:val="000000" w:themeColor="text1"/>
          <w:sz w:val="24"/>
          <w:szCs w:val="24"/>
          <w:lang w:val="en"/>
        </w:rPr>
        <w:t>Dylai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cystadleuwyr</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ofyn</w:t>
      </w:r>
      <w:proofErr w:type="spellEnd"/>
      <w:r w:rsidRPr="00DF064E">
        <w:rPr>
          <w:color w:val="000000" w:themeColor="text1"/>
          <w:sz w:val="24"/>
          <w:szCs w:val="24"/>
          <w:lang w:val="en"/>
        </w:rPr>
        <w:t xml:space="preserve"> am </w:t>
      </w:r>
      <w:proofErr w:type="spellStart"/>
      <w:r w:rsidRPr="00DF064E">
        <w:rPr>
          <w:color w:val="000000" w:themeColor="text1"/>
          <w:sz w:val="24"/>
          <w:szCs w:val="24"/>
          <w:lang w:val="en"/>
        </w:rPr>
        <w:t>ganiatâd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rhieni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warcheidwaid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ffilmio</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dynnu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lluniau</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blant</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Bydd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angen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prawf</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ganiatâd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rhieni</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warcheidwaid</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cyn</w:t>
      </w:r>
      <w:proofErr w:type="spellEnd"/>
      <w:r w:rsidRPr="00DF064E">
        <w:rPr>
          <w:color w:val="000000" w:themeColor="text1"/>
          <w:sz w:val="24"/>
          <w:szCs w:val="24"/>
          <w:lang w:val="en"/>
        </w:rPr>
        <w:t xml:space="preserve"> y </w:t>
      </w:r>
      <w:proofErr w:type="spellStart"/>
      <w:r w:rsidRPr="00DF064E">
        <w:rPr>
          <w:color w:val="000000" w:themeColor="text1"/>
          <w:sz w:val="24"/>
          <w:szCs w:val="24"/>
          <w:lang w:val="en"/>
        </w:rPr>
        <w:t>gallwn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ddangos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unrhyw</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ymgais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sy'n</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cynnwys</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delweddau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neu</w:t>
      </w:r>
      <w:proofErr w:type="spellEnd"/>
      <w:r w:rsidRPr="00DF064E">
        <w:rPr>
          <w:color w:val="000000" w:themeColor="text1"/>
          <w:sz w:val="24"/>
          <w:szCs w:val="24"/>
          <w:lang w:val="en"/>
        </w:rPr>
        <w:t xml:space="preserve"> </w:t>
      </w:r>
      <w:proofErr w:type="spellStart"/>
      <w:r w:rsidRPr="00DF064E">
        <w:rPr>
          <w:color w:val="000000" w:themeColor="text1"/>
          <w:sz w:val="24"/>
          <w:szCs w:val="24"/>
          <w:lang w:val="en"/>
        </w:rPr>
        <w:t>fideo</w:t>
      </w:r>
      <w:proofErr w:type="spellEnd"/>
      <w:r w:rsidRPr="00DF064E">
        <w:rPr>
          <w:color w:val="000000" w:themeColor="text1"/>
          <w:sz w:val="24"/>
          <w:szCs w:val="24"/>
          <w:lang w:val="en"/>
        </w:rPr>
        <w:t xml:space="preserve"> o </w:t>
      </w:r>
      <w:proofErr w:type="spellStart"/>
      <w:r w:rsidRPr="00DF064E">
        <w:rPr>
          <w:color w:val="000000" w:themeColor="text1"/>
          <w:sz w:val="24"/>
          <w:szCs w:val="24"/>
          <w:lang w:val="en"/>
        </w:rPr>
        <w:t>blant</w:t>
      </w:r>
      <w:proofErr w:type="spellEnd"/>
      <w:r w:rsidRPr="00DF064E">
        <w:rPr>
          <w:color w:val="000000" w:themeColor="text1"/>
          <w:sz w:val="24"/>
          <w:szCs w:val="24"/>
          <w:lang w:val="en"/>
        </w:rPr>
        <w:t>.</w:t>
      </w:r>
    </w:p>
    <w:p w14:paraId="690329B5" w14:textId="77777777" w:rsidR="007143C4" w:rsidRDefault="007143C4"/>
    <w:sectPr w:rsidR="0071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31"/>
    <w:rsid w:val="00066031"/>
    <w:rsid w:val="0013599F"/>
    <w:rsid w:val="0032605C"/>
    <w:rsid w:val="005224D9"/>
    <w:rsid w:val="005234A8"/>
    <w:rsid w:val="007143C4"/>
    <w:rsid w:val="007A652F"/>
    <w:rsid w:val="007F53B8"/>
    <w:rsid w:val="00926649"/>
    <w:rsid w:val="00A12EC2"/>
    <w:rsid w:val="00A20109"/>
    <w:rsid w:val="00A61EE1"/>
    <w:rsid w:val="00B02C7D"/>
    <w:rsid w:val="00C626A7"/>
    <w:rsid w:val="00D23BED"/>
    <w:rsid w:val="00DD1719"/>
    <w:rsid w:val="00DF064E"/>
    <w:rsid w:val="00E340C5"/>
    <w:rsid w:val="00E7258E"/>
    <w:rsid w:val="00EB4C9A"/>
    <w:rsid w:val="00FC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2490"/>
  <w15:chartTrackingRefBased/>
  <w15:docId w15:val="{95DF2BC2-87E4-4A82-96D8-CD9568C4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60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C7D"/>
    <w:rPr>
      <w:color w:val="FFFFFF" w:themeColor="background1"/>
      <w:u w:val="single"/>
    </w:rPr>
  </w:style>
  <w:style w:type="character" w:customStyle="1" w:styleId="Heading3Char">
    <w:name w:val="Heading 3 Char"/>
    <w:basedOn w:val="DefaultParagraphFont"/>
    <w:link w:val="Heading3"/>
    <w:uiPriority w:val="9"/>
    <w:rsid w:val="000660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6031"/>
    <w:pPr>
      <w:spacing w:before="100" w:beforeAutospacing="1" w:after="100" w:afterAutospacing="1" w:line="240" w:lineRule="auto"/>
    </w:pPr>
    <w:rPr>
      <w:rFonts w:ascii="Arial" w:eastAsia="Times New Roman" w:hAnsi="Arial" w:cs="Arial"/>
      <w:sz w:val="21"/>
      <w:szCs w:val="21"/>
      <w:lang w:eastAsia="en-GB"/>
    </w:rPr>
  </w:style>
  <w:style w:type="character" w:styleId="Strong">
    <w:name w:val="Strong"/>
    <w:basedOn w:val="DefaultParagraphFont"/>
    <w:uiPriority w:val="22"/>
    <w:qFormat/>
    <w:rsid w:val="00DF0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1733">
      <w:bodyDiv w:val="1"/>
      <w:marLeft w:val="0"/>
      <w:marRight w:val="0"/>
      <w:marTop w:val="0"/>
      <w:marBottom w:val="0"/>
      <w:divBdr>
        <w:top w:val="none" w:sz="0" w:space="0" w:color="auto"/>
        <w:left w:val="none" w:sz="0" w:space="0" w:color="auto"/>
        <w:bottom w:val="none" w:sz="0" w:space="0" w:color="auto"/>
        <w:right w:val="none" w:sz="0" w:space="0" w:color="auto"/>
      </w:divBdr>
    </w:div>
    <w:div w:id="646780702">
      <w:bodyDiv w:val="1"/>
      <w:marLeft w:val="0"/>
      <w:marRight w:val="0"/>
      <w:marTop w:val="0"/>
      <w:marBottom w:val="0"/>
      <w:divBdr>
        <w:top w:val="none" w:sz="0" w:space="0" w:color="auto"/>
        <w:left w:val="none" w:sz="0" w:space="0" w:color="auto"/>
        <w:bottom w:val="none" w:sz="0" w:space="0" w:color="auto"/>
        <w:right w:val="none" w:sz="0" w:space="0" w:color="auto"/>
      </w:divBdr>
      <w:divsChild>
        <w:div w:id="1658998794">
          <w:marLeft w:val="0"/>
          <w:marRight w:val="0"/>
          <w:marTop w:val="0"/>
          <w:marBottom w:val="0"/>
          <w:divBdr>
            <w:top w:val="none" w:sz="0" w:space="0" w:color="auto"/>
            <w:left w:val="none" w:sz="0" w:space="0" w:color="auto"/>
            <w:bottom w:val="none" w:sz="0" w:space="0" w:color="auto"/>
            <w:right w:val="none" w:sz="0" w:space="0" w:color="auto"/>
          </w:divBdr>
          <w:divsChild>
            <w:div w:id="1388334722">
              <w:marLeft w:val="0"/>
              <w:marRight w:val="0"/>
              <w:marTop w:val="0"/>
              <w:marBottom w:val="0"/>
              <w:divBdr>
                <w:top w:val="none" w:sz="0" w:space="0" w:color="auto"/>
                <w:left w:val="none" w:sz="0" w:space="0" w:color="auto"/>
                <w:bottom w:val="none" w:sz="0" w:space="0" w:color="auto"/>
                <w:right w:val="none" w:sz="0" w:space="0" w:color="auto"/>
              </w:divBdr>
              <w:divsChild>
                <w:div w:id="1112627545">
                  <w:marLeft w:val="0"/>
                  <w:marRight w:val="0"/>
                  <w:marTop w:val="0"/>
                  <w:marBottom w:val="0"/>
                  <w:divBdr>
                    <w:top w:val="none" w:sz="0" w:space="0" w:color="auto"/>
                    <w:left w:val="none" w:sz="0" w:space="0" w:color="auto"/>
                    <w:bottom w:val="none" w:sz="0" w:space="0" w:color="auto"/>
                    <w:right w:val="none" w:sz="0" w:space="0" w:color="auto"/>
                  </w:divBdr>
                  <w:divsChild>
                    <w:div w:id="2081245367">
                      <w:marLeft w:val="0"/>
                      <w:marRight w:val="0"/>
                      <w:marTop w:val="0"/>
                      <w:marBottom w:val="0"/>
                      <w:divBdr>
                        <w:top w:val="none" w:sz="0" w:space="0" w:color="auto"/>
                        <w:left w:val="none" w:sz="0" w:space="0" w:color="auto"/>
                        <w:bottom w:val="none" w:sz="0" w:space="0" w:color="auto"/>
                        <w:right w:val="none" w:sz="0" w:space="0" w:color="auto"/>
                      </w:divBdr>
                      <w:divsChild>
                        <w:div w:id="2081516208">
                          <w:marLeft w:val="0"/>
                          <w:marRight w:val="0"/>
                          <w:marTop w:val="0"/>
                          <w:marBottom w:val="0"/>
                          <w:divBdr>
                            <w:top w:val="none" w:sz="0" w:space="0" w:color="auto"/>
                            <w:left w:val="none" w:sz="0" w:space="0" w:color="auto"/>
                            <w:bottom w:val="none" w:sz="0" w:space="0" w:color="auto"/>
                            <w:right w:val="none" w:sz="0" w:space="0" w:color="auto"/>
                          </w:divBdr>
                          <w:divsChild>
                            <w:div w:id="1171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63073">
      <w:bodyDiv w:val="1"/>
      <w:marLeft w:val="0"/>
      <w:marRight w:val="0"/>
      <w:marTop w:val="0"/>
      <w:marBottom w:val="0"/>
      <w:divBdr>
        <w:top w:val="none" w:sz="0" w:space="0" w:color="auto"/>
        <w:left w:val="none" w:sz="0" w:space="0" w:color="auto"/>
        <w:bottom w:val="none" w:sz="0" w:space="0" w:color="auto"/>
        <w:right w:val="none" w:sz="0" w:space="0" w:color="auto"/>
      </w:divBdr>
      <w:divsChild>
        <w:div w:id="724065442">
          <w:marLeft w:val="0"/>
          <w:marRight w:val="0"/>
          <w:marTop w:val="0"/>
          <w:marBottom w:val="0"/>
          <w:divBdr>
            <w:top w:val="none" w:sz="0" w:space="0" w:color="auto"/>
            <w:left w:val="none" w:sz="0" w:space="0" w:color="auto"/>
            <w:bottom w:val="none" w:sz="0" w:space="0" w:color="auto"/>
            <w:right w:val="none" w:sz="0" w:space="0" w:color="auto"/>
          </w:divBdr>
          <w:divsChild>
            <w:div w:id="151259024">
              <w:marLeft w:val="0"/>
              <w:marRight w:val="0"/>
              <w:marTop w:val="0"/>
              <w:marBottom w:val="0"/>
              <w:divBdr>
                <w:top w:val="none" w:sz="0" w:space="0" w:color="auto"/>
                <w:left w:val="none" w:sz="0" w:space="0" w:color="auto"/>
                <w:bottom w:val="none" w:sz="0" w:space="0" w:color="auto"/>
                <w:right w:val="none" w:sz="0" w:space="0" w:color="auto"/>
              </w:divBdr>
              <w:divsChild>
                <w:div w:id="1298099194">
                  <w:marLeft w:val="0"/>
                  <w:marRight w:val="0"/>
                  <w:marTop w:val="0"/>
                  <w:marBottom w:val="0"/>
                  <w:divBdr>
                    <w:top w:val="none" w:sz="0" w:space="0" w:color="auto"/>
                    <w:left w:val="none" w:sz="0" w:space="0" w:color="auto"/>
                    <w:bottom w:val="none" w:sz="0" w:space="0" w:color="auto"/>
                    <w:right w:val="none" w:sz="0" w:space="0" w:color="auto"/>
                  </w:divBdr>
                  <w:divsChild>
                    <w:div w:id="969939311">
                      <w:marLeft w:val="0"/>
                      <w:marRight w:val="0"/>
                      <w:marTop w:val="0"/>
                      <w:marBottom w:val="0"/>
                      <w:divBdr>
                        <w:top w:val="none" w:sz="0" w:space="0" w:color="auto"/>
                        <w:left w:val="none" w:sz="0" w:space="0" w:color="auto"/>
                        <w:bottom w:val="none" w:sz="0" w:space="0" w:color="auto"/>
                        <w:right w:val="none" w:sz="0" w:space="0" w:color="auto"/>
                      </w:divBdr>
                      <w:divsChild>
                        <w:div w:id="1808274848">
                          <w:marLeft w:val="0"/>
                          <w:marRight w:val="0"/>
                          <w:marTop w:val="0"/>
                          <w:marBottom w:val="0"/>
                          <w:divBdr>
                            <w:top w:val="none" w:sz="0" w:space="0" w:color="auto"/>
                            <w:left w:val="none" w:sz="0" w:space="0" w:color="auto"/>
                            <w:bottom w:val="none" w:sz="0" w:space="0" w:color="auto"/>
                            <w:right w:val="none" w:sz="0" w:space="0" w:color="auto"/>
                          </w:divBdr>
                          <w:divsChild>
                            <w:div w:id="33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489D3A9A972B4EBAB0D53959F7C380" ma:contentTypeVersion="13" ma:contentTypeDescription="Create a new document." ma:contentTypeScope="" ma:versionID="8350472830e8603ea748b04540a98989">
  <xsd:schema xmlns:xsd="http://www.w3.org/2001/XMLSchema" xmlns:xs="http://www.w3.org/2001/XMLSchema" xmlns:p="http://schemas.microsoft.com/office/2006/metadata/properties" xmlns:ns3="d8104fc9-8130-47a6-a8f8-8d7aa02e211d" xmlns:ns4="f5417a8a-2663-4cc7-a13a-e8424722c89d" targetNamespace="http://schemas.microsoft.com/office/2006/metadata/properties" ma:root="true" ma:fieldsID="6fc7d236fb90c8e53b41e6ae57cc0a29" ns3:_="" ns4:_="">
    <xsd:import namespace="d8104fc9-8130-47a6-a8f8-8d7aa02e211d"/>
    <xsd:import namespace="f5417a8a-2663-4cc7-a13a-e8424722c89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04fc9-8130-47a6-a8f8-8d7aa02e2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417a8a-2663-4cc7-a13a-e8424722c89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45293-EC07-4AEF-9D24-A917E2F4C270}">
  <ds:schemaRefs>
    <ds:schemaRef ds:uri="http://schemas.microsoft.com/sharepoint/v3/contenttype/forms"/>
  </ds:schemaRefs>
</ds:datastoreItem>
</file>

<file path=customXml/itemProps2.xml><?xml version="1.0" encoding="utf-8"?>
<ds:datastoreItem xmlns:ds="http://schemas.openxmlformats.org/officeDocument/2006/customXml" ds:itemID="{A53AB320-4CB8-42CA-A2FF-0FEF137D2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2F595-F1E1-493D-97BA-71419C7C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04fc9-8130-47a6-a8f8-8d7aa02e211d"/>
    <ds:schemaRef ds:uri="f5417a8a-2663-4cc7-a13a-e8424722c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Bethan Marsh</cp:lastModifiedBy>
  <cp:revision>3</cp:revision>
  <dcterms:created xsi:type="dcterms:W3CDTF">2020-03-30T10:02:00Z</dcterms:created>
  <dcterms:modified xsi:type="dcterms:W3CDTF">2020-03-30T10:03:00Z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0x0101005F489D3A9A972B4EBAB0D53959F7C380</vt:lpwstr>
  </property>
</Properties>
</file>